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35" w:rsidRDefault="00E44617">
      <w:r w:rsidRPr="00FA5335">
        <w:rPr>
          <w:noProof/>
        </w:rPr>
        <w:drawing>
          <wp:anchor distT="0" distB="0" distL="114300" distR="114300" simplePos="0" relativeHeight="251659264" behindDoc="0" locked="0" layoutInCell="1" allowOverlap="1" wp14:anchorId="7BBD0C18" wp14:editId="462D13BE">
            <wp:simplePos x="0" y="0"/>
            <wp:positionH relativeFrom="column">
              <wp:posOffset>-42790</wp:posOffset>
            </wp:positionH>
            <wp:positionV relativeFrom="page">
              <wp:posOffset>1265850</wp:posOffset>
            </wp:positionV>
            <wp:extent cx="5400040" cy="405003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4050030"/>
                    </a:xfrm>
                    <a:prstGeom prst="rect">
                      <a:avLst/>
                    </a:prstGeom>
                  </pic:spPr>
                </pic:pic>
              </a:graphicData>
            </a:graphic>
          </wp:anchor>
        </w:drawing>
      </w:r>
    </w:p>
    <w:p w:rsidR="00FA5335" w:rsidRDefault="00FA5335"/>
    <w:p w:rsidR="00FA5335" w:rsidRDefault="00FA5335"/>
    <w:p w:rsidR="00FA5335" w:rsidRDefault="00FA5335"/>
    <w:p w:rsidR="00FA5335" w:rsidRDefault="00FA5335"/>
    <w:p w:rsidR="00FA5335" w:rsidRDefault="00FA5335"/>
    <w:p w:rsidR="00FA5335" w:rsidRDefault="00FA5335"/>
    <w:p w:rsidR="00FA5335" w:rsidRDefault="00FA5335"/>
    <w:p w:rsidR="00FA5335" w:rsidRDefault="00FA5335"/>
    <w:p w:rsidR="00FA5335" w:rsidRDefault="00FA5335"/>
    <w:p w:rsidR="00FA5335" w:rsidRDefault="00FA5335"/>
    <w:p w:rsidR="00FA5335" w:rsidRDefault="00FA5335"/>
    <w:p w:rsidR="00FA5335" w:rsidRDefault="00FA5335"/>
    <w:p w:rsidR="00E44617" w:rsidRDefault="00E44617"/>
    <w:p w:rsidR="00597B2E" w:rsidRDefault="00E44617">
      <w:r w:rsidRPr="00E44617">
        <w:rPr>
          <w:rFonts w:hint="eastAsia"/>
        </w:rPr>
        <w:t>図</w:t>
      </w:r>
      <w:r w:rsidRPr="00E44617">
        <w:t>1.</w:t>
      </w:r>
      <w:r w:rsidRPr="00E44617">
        <w:rPr>
          <w:rFonts w:hint="eastAsia"/>
        </w:rPr>
        <w:t>全国薬物過剰摂取による死亡</w:t>
      </w:r>
      <w:r w:rsidRPr="00E44617">
        <w:t xml:space="preserve"> - </w:t>
      </w:r>
      <w:r w:rsidRPr="00E44617">
        <w:rPr>
          <w:rFonts w:hint="eastAsia"/>
        </w:rPr>
        <w:t>男女別の</w:t>
      </w:r>
      <w:r w:rsidRPr="00E44617">
        <w:t>1999</w:t>
      </w:r>
      <w:r w:rsidRPr="00E44617">
        <w:rPr>
          <w:rFonts w:hint="eastAsia"/>
        </w:rPr>
        <w:t>〜</w:t>
      </w:r>
      <w:r w:rsidRPr="00E44617">
        <w:t>2017</w:t>
      </w:r>
      <w:r w:rsidRPr="00E44617">
        <w:rPr>
          <w:rFonts w:hint="eastAsia"/>
        </w:rPr>
        <w:t>年の全年齢の中での数。</w:t>
      </w:r>
      <w:bookmarkStart w:id="0" w:name="_GoBack"/>
      <w:r w:rsidRPr="009325A3">
        <w:rPr>
          <w:u w:val="single"/>
        </w:rPr>
        <w:t>2017</w:t>
      </w:r>
      <w:r w:rsidRPr="009325A3">
        <w:rPr>
          <w:rFonts w:hint="eastAsia"/>
          <w:u w:val="single"/>
        </w:rPr>
        <w:t>年には、違法薬物や処方オピオイドを含む</w:t>
      </w:r>
      <w:r w:rsidRPr="009325A3">
        <w:rPr>
          <w:u w:val="single"/>
        </w:rPr>
        <w:t>70,200</w:t>
      </w:r>
      <w:r w:rsidRPr="009325A3">
        <w:rPr>
          <w:rFonts w:hint="eastAsia"/>
          <w:u w:val="single"/>
        </w:rPr>
        <w:t>人以上のアメリカ人が薬物の過剰摂取で死亡し、これは</w:t>
      </w:r>
      <w:r w:rsidRPr="009325A3">
        <w:rPr>
          <w:u w:val="single"/>
        </w:rPr>
        <w:t>10</w:t>
      </w:r>
      <w:r w:rsidRPr="009325A3">
        <w:rPr>
          <w:rFonts w:hint="eastAsia"/>
          <w:u w:val="single"/>
        </w:rPr>
        <w:t>年間で</w:t>
      </w:r>
      <w:r w:rsidRPr="009325A3">
        <w:rPr>
          <w:u w:val="single"/>
        </w:rPr>
        <w:t>2</w:t>
      </w:r>
      <w:r w:rsidRPr="009325A3">
        <w:rPr>
          <w:rFonts w:hint="eastAsia"/>
          <w:u w:val="single"/>
        </w:rPr>
        <w:t>倍に増加しました。</w:t>
      </w:r>
      <w:bookmarkEnd w:id="0"/>
      <w:r w:rsidRPr="00E44617">
        <w:rPr>
          <w:rFonts w:hint="eastAsia"/>
        </w:rPr>
        <w:t>上の図は、</w:t>
      </w:r>
      <w:r w:rsidRPr="00E44617">
        <w:t>1999</w:t>
      </w:r>
      <w:r w:rsidRPr="00E44617">
        <w:rPr>
          <w:rFonts w:hint="eastAsia"/>
        </w:rPr>
        <w:t>年から</w:t>
      </w:r>
      <w:r w:rsidRPr="00E44617">
        <w:t>2017</w:t>
      </w:r>
      <w:r w:rsidRPr="00E44617">
        <w:rPr>
          <w:rFonts w:hint="eastAsia"/>
        </w:rPr>
        <w:t>年までの全薬物に関連する米国の過剰摂取による死亡の総数を示す棒グラフです。薬物の過剰摂取による死亡は、</w:t>
      </w:r>
      <w:r w:rsidRPr="00E44617">
        <w:t>1999</w:t>
      </w:r>
      <w:r w:rsidRPr="00E44617">
        <w:rPr>
          <w:rFonts w:hint="eastAsia"/>
        </w:rPr>
        <w:t>年の</w:t>
      </w:r>
      <w:r w:rsidRPr="00E44617">
        <w:t>16,849</w:t>
      </w:r>
      <w:r w:rsidRPr="00E44617">
        <w:rPr>
          <w:rFonts w:hint="eastAsia"/>
        </w:rPr>
        <w:t>から</w:t>
      </w:r>
      <w:r w:rsidRPr="00E44617">
        <w:t>2017</w:t>
      </w:r>
      <w:r w:rsidRPr="00E44617">
        <w:rPr>
          <w:rFonts w:hint="eastAsia"/>
        </w:rPr>
        <w:t>年には</w:t>
      </w:r>
      <w:r w:rsidRPr="00E44617">
        <w:t>70,237</w:t>
      </w:r>
      <w:r w:rsidRPr="00E44617">
        <w:rPr>
          <w:rFonts w:hint="eastAsia"/>
        </w:rPr>
        <w:t>まで増加しました。</w:t>
      </w:r>
      <w:r w:rsidRPr="00E44617">
        <w:t xml:space="preserve"> 1999</w:t>
      </w:r>
      <w:r w:rsidRPr="00E44617">
        <w:rPr>
          <w:rFonts w:hint="eastAsia"/>
        </w:rPr>
        <w:t>年から</w:t>
      </w:r>
      <w:r w:rsidRPr="00E44617">
        <w:t>2017</w:t>
      </w:r>
      <w:r w:rsidRPr="00E44617">
        <w:rPr>
          <w:rFonts w:hint="eastAsia"/>
        </w:rPr>
        <w:t>年までの性別（出典：</w:t>
      </w:r>
      <w:r w:rsidRPr="00E44617">
        <w:t>CDC WONDER</w:t>
      </w:r>
      <w:r w:rsidRPr="00E44617">
        <w:rPr>
          <w:rFonts w:hint="eastAsia"/>
        </w:rPr>
        <w:t>）</w:t>
      </w:r>
    </w:p>
    <w:sectPr w:rsidR="00597B2E" w:rsidSect="00E44617">
      <w:pgSz w:w="11906" w:h="16838"/>
      <w:pgMar w:top="1985" w:right="1701" w:bottom="1701" w:left="1701" w:header="851" w:footer="992" w:gutter="0"/>
      <w:cols w:space="425"/>
      <w:docGrid w:type="linesAndChars" w:linePitch="505"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A3" w:rsidRDefault="009325A3" w:rsidP="009325A3">
      <w:r>
        <w:separator/>
      </w:r>
    </w:p>
  </w:endnote>
  <w:endnote w:type="continuationSeparator" w:id="0">
    <w:p w:rsidR="009325A3" w:rsidRDefault="009325A3" w:rsidP="0093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A3" w:rsidRDefault="009325A3" w:rsidP="009325A3">
      <w:r>
        <w:separator/>
      </w:r>
    </w:p>
  </w:footnote>
  <w:footnote w:type="continuationSeparator" w:id="0">
    <w:p w:rsidR="009325A3" w:rsidRDefault="009325A3" w:rsidP="00932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15"/>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35"/>
    <w:rsid w:val="00597B2E"/>
    <w:rsid w:val="006B635A"/>
    <w:rsid w:val="007437C9"/>
    <w:rsid w:val="0084270C"/>
    <w:rsid w:val="00844A40"/>
    <w:rsid w:val="009325A3"/>
    <w:rsid w:val="00B45906"/>
    <w:rsid w:val="00C12145"/>
    <w:rsid w:val="00C43807"/>
    <w:rsid w:val="00E44617"/>
    <w:rsid w:val="00FA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E5E1DB-FD7C-489F-868B-2E1E03FF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5A3"/>
    <w:pPr>
      <w:tabs>
        <w:tab w:val="center" w:pos="4252"/>
        <w:tab w:val="right" w:pos="8504"/>
      </w:tabs>
      <w:snapToGrid w:val="0"/>
    </w:pPr>
  </w:style>
  <w:style w:type="character" w:customStyle="1" w:styleId="a4">
    <w:name w:val="ヘッダー (文字)"/>
    <w:basedOn w:val="a0"/>
    <w:link w:val="a3"/>
    <w:uiPriority w:val="99"/>
    <w:rsid w:val="009325A3"/>
  </w:style>
  <w:style w:type="paragraph" w:styleId="a5">
    <w:name w:val="footer"/>
    <w:basedOn w:val="a"/>
    <w:link w:val="a6"/>
    <w:uiPriority w:val="99"/>
    <w:unhideWhenUsed/>
    <w:rsid w:val="009325A3"/>
    <w:pPr>
      <w:tabs>
        <w:tab w:val="center" w:pos="4252"/>
        <w:tab w:val="right" w:pos="8504"/>
      </w:tabs>
      <w:snapToGrid w:val="0"/>
    </w:pPr>
  </w:style>
  <w:style w:type="character" w:customStyle="1" w:styleId="a6">
    <w:name w:val="フッター (文字)"/>
    <w:basedOn w:val="a0"/>
    <w:link w:val="a5"/>
    <w:uiPriority w:val="99"/>
    <w:rsid w:val="0093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 MITSUYOSHI</dc:creator>
  <cp:keywords/>
  <dc:description/>
  <cp:lastModifiedBy>TADA MITSUYOSHI</cp:lastModifiedBy>
  <cp:revision>3</cp:revision>
  <dcterms:created xsi:type="dcterms:W3CDTF">2019-06-25T03:39:00Z</dcterms:created>
  <dcterms:modified xsi:type="dcterms:W3CDTF">2019-06-29T07:35:00Z</dcterms:modified>
</cp:coreProperties>
</file>